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0"/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итогах конкурса на замещение вакантн</w:t>
      </w:r>
      <w:r>
        <w:rPr>
          <w:b/>
          <w:sz w:val="28"/>
          <w:szCs w:val="28"/>
        </w:rPr>
        <w:t xml:space="preserve">ой</w:t>
      </w:r>
      <w:r>
        <w:rPr>
          <w:b/>
          <w:sz w:val="28"/>
          <w:szCs w:val="28"/>
        </w:rPr>
        <w:t xml:space="preserve"> должност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федеральной государственной гражданской службы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0"/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06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0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.20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– II этап)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0"/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8"/>
        <w:jc w:val="both"/>
        <w:spacing w:before="0" w:beforeAutospacing="0" w:after="105" w:afterAutospacing="0" w:line="276" w:lineRule="auto"/>
        <w:shd w:val="clear" w:color="auto" w:fill="ffffff"/>
        <w:rPr>
          <w:sz w:val="28"/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 xml:space="preserve">     </w:t>
      </w:r>
      <w:r>
        <w:rPr>
          <w:sz w:val="28"/>
          <w:szCs w:val="28"/>
        </w:rPr>
        <w:t xml:space="preserve">Территориальный орган Федеральной службы государственной статистики по Оренбургской области по итогам </w:t>
      </w:r>
      <w:r>
        <w:rPr>
          <w:sz w:val="28"/>
          <w:szCs w:val="28"/>
        </w:rPr>
        <w:t xml:space="preserve">конкурса н</w:t>
      </w:r>
      <w:r>
        <w:rPr>
          <w:sz w:val="28"/>
          <w:szCs w:val="28"/>
        </w:rPr>
        <w:t xml:space="preserve">а з</w:t>
      </w:r>
      <w:r>
        <w:rPr>
          <w:sz w:val="28"/>
          <w:szCs w:val="28"/>
        </w:rPr>
        <w:t xml:space="preserve">ам</w:t>
      </w:r>
      <w:r>
        <w:rPr>
          <w:sz w:val="28"/>
          <w:szCs w:val="28"/>
        </w:rPr>
        <w:t xml:space="preserve">ещ</w:t>
      </w:r>
      <w:r>
        <w:rPr>
          <w:sz w:val="28"/>
          <w:szCs w:val="28"/>
        </w:rPr>
        <w:t xml:space="preserve">ение вакантн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федеральной государственной гражданской службы</w:t>
      </w:r>
      <w:r>
        <w:rPr>
          <w:sz w:val="28"/>
          <w:szCs w:val="28"/>
        </w:rPr>
        <w:t xml:space="preserve"> </w:t>
      </w:r>
      <w:r>
        <w:rPr>
          <w:rFonts w:eastAsia="Arial"/>
          <w:bCs/>
          <w:color w:val="000000"/>
          <w:sz w:val="28"/>
          <w:szCs w:val="28"/>
        </w:rPr>
        <w:t xml:space="preserve">г</w:t>
      </w:r>
      <w:r>
        <w:rPr>
          <w:bCs/>
          <w:sz w:val="28"/>
          <w:szCs w:val="28"/>
        </w:rPr>
        <w:t xml:space="preserve">лавн</w:t>
      </w:r>
      <w:r>
        <w:rPr>
          <w:bCs/>
          <w:sz w:val="28"/>
          <w:szCs w:val="28"/>
        </w:rPr>
        <w:t xml:space="preserve">ого</w:t>
      </w:r>
      <w:r>
        <w:rPr>
          <w:bCs/>
          <w:sz w:val="28"/>
          <w:szCs w:val="28"/>
        </w:rPr>
        <w:t xml:space="preserve"> специалист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-эксперт</w:t>
      </w:r>
      <w:r>
        <w:rPr>
          <w:bCs/>
          <w:sz w:val="28"/>
          <w:szCs w:val="28"/>
        </w:rPr>
        <w:t xml:space="preserve">а </w:t>
      </w:r>
      <w:r>
        <w:rPr>
          <w:rFonts w:eastAsia="Arial"/>
          <w:bCs/>
          <w:sz w:val="28"/>
          <w:szCs w:val="28"/>
        </w:rPr>
        <w:t xml:space="preserve">о</w:t>
      </w:r>
      <w:r>
        <w:rPr>
          <w:rFonts w:eastAsia="Arial"/>
          <w:bCs/>
          <w:sz w:val="28"/>
          <w:szCs w:val="28"/>
        </w:rPr>
        <w:t xml:space="preserve">тде</w:t>
      </w:r>
      <w:r>
        <w:rPr>
          <w:rFonts w:eastAsia="Arial"/>
          <w:bCs/>
          <w:sz w:val="28"/>
          <w:szCs w:val="28"/>
        </w:rPr>
        <w:t xml:space="preserve">л</w:t>
      </w:r>
      <w:r>
        <w:rPr>
          <w:rFonts w:eastAsia="Arial"/>
          <w:bCs/>
          <w:sz w:val="28"/>
          <w:szCs w:val="28"/>
        </w:rPr>
        <w:t xml:space="preserve">а</w:t>
      </w:r>
      <w:r>
        <w:rPr>
          <w:rFonts w:eastAsia="Arial"/>
          <w:bCs/>
          <w:sz w:val="28"/>
          <w:szCs w:val="28"/>
        </w:rPr>
        <w:t xml:space="preserve"> статистики цен и финансов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сообщает, </w:t>
      </w:r>
      <w:r>
        <w:rPr>
          <w:sz w:val="28"/>
          <w:szCs w:val="28"/>
        </w:rPr>
        <w:t xml:space="preserve">что в результате оценки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</w:t>
      </w:r>
      <w:r>
        <w:rPr>
          <w:sz w:val="28"/>
          <w:szCs w:val="28"/>
        </w:rPr>
        <w:t xml:space="preserve">ного </w:t>
      </w:r>
      <w:r>
        <w:rPr>
          <w:sz w:val="28"/>
          <w:szCs w:val="28"/>
        </w:rPr>
        <w:t xml:space="preserve">уровня кандидатов </w:t>
      </w:r>
      <w:r>
        <w:rPr>
          <w:sz w:val="28"/>
          <w:szCs w:val="28"/>
        </w:rPr>
        <w:t xml:space="preserve">на основани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представленных и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документов, </w:t>
      </w:r>
      <w:r>
        <w:rPr>
          <w:sz w:val="28"/>
          <w:szCs w:val="28"/>
        </w:rPr>
        <w:t xml:space="preserve">а также на основ</w:t>
      </w:r>
      <w:r>
        <w:rPr>
          <w:sz w:val="28"/>
          <w:szCs w:val="28"/>
        </w:rPr>
        <w:t xml:space="preserve">е конкурсных процедур</w:t>
      </w:r>
      <w:r>
        <w:rPr>
          <w:sz w:val="28"/>
          <w:szCs w:val="28"/>
        </w:rPr>
        <w:t xml:space="preserve">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</w:t>
      </w:r>
      <w:r>
        <w:rPr>
          <w:sz w:val="28"/>
          <w:szCs w:val="28"/>
        </w:rPr>
        <w:t xml:space="preserve">стных качеств кандидатов, включая т</w:t>
      </w:r>
      <w:r>
        <w:rPr>
          <w:sz w:val="28"/>
          <w:szCs w:val="28"/>
        </w:rPr>
        <w:t xml:space="preserve">естирование и инд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ви</w:t>
      </w:r>
      <w:r>
        <w:rPr>
          <w:sz w:val="28"/>
          <w:szCs w:val="28"/>
        </w:rPr>
        <w:t xml:space="preserve">дуальное собеседование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обедителем конкурса </w:t>
      </w:r>
      <w:r>
        <w:rPr>
          <w:rFonts w:ascii="Times New Roman" w:hAnsi="Times New Roman" w:cs="Times New Roman"/>
          <w:sz w:val="28"/>
          <w:szCs w:val="28"/>
        </w:rPr>
        <w:t xml:space="preserve">на замещение вакантной должности федеральной государственной гражданской службы </w:t>
      </w:r>
      <w:r>
        <w:rPr>
          <w:rFonts w:ascii="Times New Roman" w:hAnsi="Times New Roman" w:eastAsia="Arial"/>
          <w:bCs/>
          <w:color w:val="000000"/>
          <w:sz w:val="28"/>
          <w:szCs w:val="28"/>
        </w:rPr>
        <w:t xml:space="preserve">г</w:t>
      </w:r>
      <w:r>
        <w:rPr>
          <w:rFonts w:ascii="Times New Roman" w:hAnsi="Times New Roman"/>
          <w:bCs/>
          <w:sz w:val="28"/>
          <w:szCs w:val="28"/>
        </w:rPr>
        <w:t xml:space="preserve">лавн</w:t>
      </w:r>
      <w:r>
        <w:rPr>
          <w:rFonts w:ascii="Times New Roman" w:hAnsi="Times New Roman"/>
          <w:bCs/>
          <w:sz w:val="28"/>
          <w:szCs w:val="28"/>
        </w:rPr>
        <w:t xml:space="preserve">ого</w:t>
      </w:r>
      <w:r>
        <w:rPr>
          <w:rFonts w:ascii="Times New Roman" w:hAnsi="Times New Roman"/>
          <w:bCs/>
          <w:sz w:val="28"/>
          <w:szCs w:val="28"/>
        </w:rPr>
        <w:t xml:space="preserve"> специалист</w:t>
      </w:r>
      <w:r>
        <w:rPr>
          <w:rFonts w:ascii="Times New Roman" w:hAnsi="Times New Roman"/>
          <w:bCs/>
          <w:sz w:val="28"/>
          <w:szCs w:val="28"/>
        </w:rPr>
        <w:t xml:space="preserve">а</w:t>
      </w:r>
      <w:r>
        <w:rPr>
          <w:rFonts w:ascii="Times New Roman" w:hAnsi="Times New Roman"/>
          <w:bCs/>
          <w:sz w:val="28"/>
          <w:szCs w:val="28"/>
        </w:rPr>
        <w:t xml:space="preserve">-эксперт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r>
        <w:rPr>
          <w:rFonts w:ascii="Times New Roman" w:hAnsi="Times New Roman" w:eastAsia="Arial"/>
          <w:bCs/>
          <w:sz w:val="28"/>
          <w:szCs w:val="28"/>
        </w:rPr>
        <w:t xml:space="preserve">о</w:t>
      </w:r>
      <w:r>
        <w:rPr>
          <w:rFonts w:ascii="Times New Roman" w:hAnsi="Times New Roman" w:eastAsia="Arial"/>
          <w:bCs/>
          <w:sz w:val="28"/>
          <w:szCs w:val="28"/>
        </w:rPr>
        <w:t xml:space="preserve">тде</w:t>
      </w:r>
      <w:r>
        <w:rPr>
          <w:rFonts w:ascii="Times New Roman" w:hAnsi="Times New Roman" w:eastAsia="Arial"/>
          <w:bCs/>
          <w:sz w:val="28"/>
          <w:szCs w:val="28"/>
        </w:rPr>
        <w:t xml:space="preserve">л</w:t>
      </w:r>
      <w:r>
        <w:rPr>
          <w:rFonts w:ascii="Times New Roman" w:hAnsi="Times New Roman" w:eastAsia="Arial"/>
          <w:bCs/>
          <w:sz w:val="28"/>
          <w:szCs w:val="28"/>
        </w:rPr>
        <w:t xml:space="preserve">а</w:t>
      </w:r>
      <w:r>
        <w:rPr>
          <w:rFonts w:ascii="Times New Roman" w:hAnsi="Times New Roman" w:eastAsia="Arial"/>
          <w:bCs/>
          <w:sz w:val="28"/>
          <w:szCs w:val="28"/>
        </w:rPr>
        <w:t xml:space="preserve"> статистики цен и финансов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Кашпар Оль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Владими</w:t>
      </w:r>
      <w:r>
        <w:rPr>
          <w:rFonts w:ascii="Times New Roman" w:hAnsi="Times New Roman" w:cs="Times New Roman"/>
          <w:sz w:val="28"/>
          <w:szCs w:val="28"/>
        </w:rPr>
        <w:t xml:space="preserve">ровн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jc w:val="both"/>
        <w:rPr>
          <w:b w:val="0"/>
          <w:szCs w:val="28"/>
        </w:rPr>
      </w:pPr>
      <w:r>
        <w:rPr>
          <w:b w:val="0"/>
          <w:bCs w:val="0"/>
          <w:szCs w:val="28"/>
        </w:rPr>
        <w:t xml:space="preserve">          </w:t>
      </w:r>
      <w:r>
        <w:rPr>
          <w:b w:val="0"/>
          <w:bCs w:val="0"/>
          <w:szCs w:val="28"/>
        </w:rPr>
        <w:t xml:space="preserve">По</w:t>
      </w:r>
      <w:r>
        <w:rPr>
          <w:b w:val="0"/>
          <w:bCs w:val="0"/>
          <w:szCs w:val="28"/>
        </w:rPr>
        <w:t xml:space="preserve"> результатам оценки </w:t>
      </w:r>
      <w:r>
        <w:rPr>
          <w:b w:val="0"/>
          <w:bCs w:val="0"/>
          <w:szCs w:val="28"/>
        </w:rPr>
        <w:t xml:space="preserve">кандидатов конкурсной комиссией</w:t>
      </w:r>
      <w:r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принято решение включить</w:t>
      </w:r>
      <w:r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Бабарин</w:t>
      </w:r>
      <w:r>
        <w:rPr>
          <w:b w:val="0"/>
          <w:bCs w:val="0"/>
          <w:szCs w:val="28"/>
        </w:rPr>
        <w:t xml:space="preserve">у</w:t>
      </w:r>
      <w:r>
        <w:rPr>
          <w:b w:val="0"/>
          <w:bCs w:val="0"/>
          <w:szCs w:val="28"/>
        </w:rPr>
        <w:t xml:space="preserve"> Юли</w:t>
      </w:r>
      <w:r>
        <w:rPr>
          <w:b w:val="0"/>
          <w:bCs w:val="0"/>
          <w:szCs w:val="28"/>
        </w:rPr>
        <w:t xml:space="preserve">ю</w:t>
      </w:r>
      <w:r>
        <w:rPr>
          <w:b w:val="0"/>
          <w:bCs w:val="0"/>
          <w:szCs w:val="28"/>
        </w:rPr>
        <w:t xml:space="preserve"> Валерьевн</w:t>
      </w:r>
      <w:r>
        <w:rPr>
          <w:b w:val="0"/>
          <w:bCs w:val="0"/>
          <w:szCs w:val="28"/>
        </w:rPr>
        <w:t xml:space="preserve">у</w:t>
      </w:r>
      <w:r>
        <w:rPr>
          <w:b w:val="0"/>
          <w:bCs w:val="0"/>
          <w:color w:val="000000"/>
          <w:szCs w:val="28"/>
        </w:rPr>
        <w:t xml:space="preserve">,</w:t>
      </w:r>
      <w:r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Белоглазов</w:t>
      </w:r>
      <w:r>
        <w:rPr>
          <w:b w:val="0"/>
          <w:bCs w:val="0"/>
          <w:szCs w:val="28"/>
        </w:rPr>
        <w:t xml:space="preserve">у</w:t>
      </w:r>
      <w:r>
        <w:rPr>
          <w:b w:val="0"/>
          <w:bCs w:val="0"/>
          <w:szCs w:val="28"/>
        </w:rPr>
        <w:t xml:space="preserve"> Татьян</w:t>
      </w:r>
      <w:r>
        <w:rPr>
          <w:b w:val="0"/>
          <w:bCs w:val="0"/>
          <w:szCs w:val="28"/>
        </w:rPr>
        <w:t xml:space="preserve">у</w:t>
      </w:r>
      <w:r>
        <w:rPr>
          <w:b w:val="0"/>
          <w:bCs w:val="0"/>
          <w:szCs w:val="28"/>
        </w:rPr>
        <w:t xml:space="preserve"> Васильевн</w:t>
      </w:r>
      <w:r>
        <w:rPr>
          <w:b w:val="0"/>
          <w:bCs w:val="0"/>
          <w:szCs w:val="28"/>
        </w:rPr>
        <w:t xml:space="preserve">у</w:t>
      </w:r>
      <w:r>
        <w:rPr>
          <w:b w:val="0"/>
          <w:bCs w:val="0"/>
          <w:szCs w:val="28"/>
        </w:rPr>
        <w:t xml:space="preserve">,</w:t>
      </w:r>
      <w:r>
        <w:rPr>
          <w:b w:val="0"/>
          <w:bCs w:val="0"/>
          <w:color w:val="000000"/>
          <w:szCs w:val="28"/>
        </w:rPr>
        <w:t xml:space="preserve"> </w:t>
      </w:r>
      <w:r>
        <w:rPr>
          <w:b w:val="0"/>
          <w:bCs w:val="0"/>
          <w:szCs w:val="28"/>
        </w:rPr>
        <w:t xml:space="preserve">Воронюк Ин</w:t>
      </w:r>
      <w:r>
        <w:rPr>
          <w:b w:val="0"/>
          <w:bCs w:val="0"/>
          <w:szCs w:val="28"/>
        </w:rPr>
        <w:t xml:space="preserve">ну</w:t>
      </w:r>
      <w:r>
        <w:rPr>
          <w:b w:val="0"/>
          <w:bCs w:val="0"/>
          <w:szCs w:val="28"/>
        </w:rPr>
        <w:t xml:space="preserve"> Николаевн</w:t>
      </w:r>
      <w:r>
        <w:rPr>
          <w:b w:val="0"/>
          <w:bCs w:val="0"/>
          <w:szCs w:val="28"/>
        </w:rPr>
        <w:t xml:space="preserve">у</w:t>
      </w:r>
      <w:r>
        <w:rPr>
          <w:b w:val="0"/>
          <w:bCs w:val="0"/>
          <w:szCs w:val="28"/>
        </w:rPr>
        <w:t xml:space="preserve">,</w:t>
      </w:r>
      <w:r>
        <w:rPr>
          <w:b w:val="0"/>
          <w:bCs w:val="0"/>
          <w:color w:val="000000"/>
          <w:szCs w:val="28"/>
        </w:rPr>
        <w:t xml:space="preserve"> </w:t>
      </w:r>
      <w:r>
        <w:rPr>
          <w:b w:val="0"/>
          <w:bCs w:val="0"/>
          <w:szCs w:val="28"/>
        </w:rPr>
        <w:t xml:space="preserve">Ефремов</w:t>
      </w:r>
      <w:r>
        <w:rPr>
          <w:b w:val="0"/>
          <w:bCs w:val="0"/>
          <w:szCs w:val="28"/>
        </w:rPr>
        <w:t xml:space="preserve">у</w:t>
      </w:r>
      <w:r>
        <w:rPr>
          <w:b w:val="0"/>
          <w:bCs w:val="0"/>
          <w:szCs w:val="28"/>
        </w:rPr>
        <w:t xml:space="preserve"> Елен</w:t>
      </w:r>
      <w:r>
        <w:rPr>
          <w:b w:val="0"/>
          <w:bCs w:val="0"/>
          <w:szCs w:val="28"/>
        </w:rPr>
        <w:t xml:space="preserve">у</w:t>
      </w:r>
      <w:r>
        <w:rPr>
          <w:b w:val="0"/>
          <w:bCs w:val="0"/>
          <w:szCs w:val="28"/>
        </w:rPr>
        <w:t xml:space="preserve"> Алексеевн</w:t>
      </w:r>
      <w:r>
        <w:rPr>
          <w:b w:val="0"/>
          <w:bCs w:val="0"/>
          <w:szCs w:val="28"/>
        </w:rPr>
        <w:t xml:space="preserve">у,</w:t>
      </w:r>
      <w:r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Казбан Наталь</w:t>
      </w:r>
      <w:r>
        <w:rPr>
          <w:b w:val="0"/>
          <w:bCs w:val="0"/>
          <w:szCs w:val="28"/>
        </w:rPr>
        <w:t xml:space="preserve">ю</w:t>
      </w:r>
      <w:r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Витальевн</w:t>
      </w:r>
      <w:r>
        <w:rPr>
          <w:b w:val="0"/>
          <w:bCs w:val="0"/>
          <w:szCs w:val="28"/>
        </w:rPr>
        <w:t xml:space="preserve">у,</w:t>
      </w:r>
      <w:r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Кривохижин</w:t>
      </w:r>
      <w:r>
        <w:rPr>
          <w:b w:val="0"/>
          <w:bCs w:val="0"/>
          <w:szCs w:val="28"/>
        </w:rPr>
        <w:t xml:space="preserve">у</w:t>
      </w:r>
      <w:r>
        <w:rPr>
          <w:b w:val="0"/>
          <w:bCs w:val="0"/>
          <w:szCs w:val="28"/>
        </w:rPr>
        <w:t xml:space="preserve"> Надежд</w:t>
      </w:r>
      <w:r>
        <w:rPr>
          <w:b w:val="0"/>
          <w:bCs w:val="0"/>
          <w:szCs w:val="28"/>
        </w:rPr>
        <w:t xml:space="preserve">у</w:t>
      </w:r>
      <w:r>
        <w:rPr>
          <w:b w:val="0"/>
          <w:bCs w:val="0"/>
          <w:szCs w:val="28"/>
        </w:rPr>
        <w:t xml:space="preserve"> Владимировн</w:t>
      </w:r>
      <w:r>
        <w:rPr>
          <w:b w:val="0"/>
          <w:bCs w:val="0"/>
          <w:szCs w:val="28"/>
        </w:rPr>
        <w:t xml:space="preserve">у,</w:t>
      </w:r>
      <w:r>
        <w:rPr>
          <w:b w:val="0"/>
          <w:bCs w:val="0"/>
          <w:szCs w:val="28"/>
        </w:rPr>
        <w:t xml:space="preserve"> </w:t>
      </w:r>
      <w:r>
        <w:rPr>
          <w:rFonts w:eastAsia="Calibri"/>
          <w:b w:val="0"/>
          <w:bCs w:val="0"/>
          <w:szCs w:val="28"/>
          <w:lang w:eastAsia="en-US"/>
        </w:rPr>
        <w:t xml:space="preserve">Мольков</w:t>
      </w:r>
      <w:r>
        <w:rPr>
          <w:rFonts w:eastAsia="Calibri"/>
          <w:b w:val="0"/>
          <w:bCs w:val="0"/>
          <w:szCs w:val="28"/>
          <w:lang w:eastAsia="en-US"/>
        </w:rPr>
        <w:t xml:space="preserve">у</w:t>
      </w:r>
      <w:r>
        <w:rPr>
          <w:rFonts w:eastAsia="Calibri"/>
          <w:b w:val="0"/>
          <w:bCs w:val="0"/>
          <w:szCs w:val="28"/>
          <w:lang w:eastAsia="en-US"/>
        </w:rPr>
        <w:t xml:space="preserve"> Ирин</w:t>
      </w:r>
      <w:r>
        <w:rPr>
          <w:rFonts w:eastAsia="Calibri"/>
          <w:b w:val="0"/>
          <w:bCs w:val="0"/>
          <w:szCs w:val="28"/>
          <w:lang w:eastAsia="en-US"/>
        </w:rPr>
        <w:t xml:space="preserve">у</w:t>
      </w:r>
      <w:r>
        <w:rPr>
          <w:rFonts w:eastAsia="Calibri"/>
          <w:b w:val="0"/>
          <w:bCs w:val="0"/>
          <w:szCs w:val="28"/>
          <w:lang w:eastAsia="en-US"/>
        </w:rPr>
        <w:t xml:space="preserve"> Олеговн</w:t>
      </w:r>
      <w:r>
        <w:rPr>
          <w:rFonts w:eastAsia="Calibri"/>
          <w:b w:val="0"/>
          <w:bCs w:val="0"/>
          <w:szCs w:val="28"/>
          <w:lang w:eastAsia="en-US"/>
        </w:rPr>
        <w:t xml:space="preserve">у,</w:t>
      </w:r>
      <w:r>
        <w:rPr>
          <w:b w:val="0"/>
          <w:bCs w:val="0"/>
          <w:color w:val="000000"/>
          <w:szCs w:val="28"/>
        </w:rPr>
        <w:t xml:space="preserve"> </w:t>
      </w:r>
      <w:r>
        <w:rPr>
          <w:b w:val="0"/>
          <w:bCs w:val="0"/>
          <w:szCs w:val="28"/>
        </w:rPr>
        <w:t xml:space="preserve">Муляр </w:t>
      </w:r>
      <w:r>
        <w:rPr>
          <w:b w:val="0"/>
          <w:bCs w:val="0"/>
          <w:szCs w:val="28"/>
        </w:rPr>
        <w:t xml:space="preserve">Наталь</w:t>
      </w:r>
      <w:r>
        <w:rPr>
          <w:b w:val="0"/>
          <w:bCs w:val="0"/>
          <w:szCs w:val="28"/>
        </w:rPr>
        <w:t xml:space="preserve">ю</w:t>
      </w:r>
      <w:r>
        <w:rPr>
          <w:b w:val="0"/>
          <w:bCs w:val="0"/>
          <w:szCs w:val="28"/>
        </w:rPr>
        <w:t xml:space="preserve"> Валерьевн</w:t>
      </w:r>
      <w:r>
        <w:rPr>
          <w:b w:val="0"/>
          <w:bCs w:val="0"/>
          <w:szCs w:val="28"/>
        </w:rPr>
        <w:t xml:space="preserve">у,</w:t>
      </w:r>
      <w:r>
        <w:rPr>
          <w:b w:val="0"/>
          <w:bCs w:val="0"/>
          <w:color w:val="000000"/>
          <w:szCs w:val="28"/>
        </w:rPr>
        <w:t xml:space="preserve"> </w:t>
      </w:r>
      <w:r>
        <w:rPr>
          <w:b w:val="0"/>
          <w:bCs w:val="0"/>
          <w:szCs w:val="28"/>
        </w:rPr>
        <w:t xml:space="preserve">Нестеров</w:t>
      </w:r>
      <w:r>
        <w:rPr>
          <w:b w:val="0"/>
          <w:bCs w:val="0"/>
          <w:szCs w:val="28"/>
        </w:rPr>
        <w:t xml:space="preserve">у</w:t>
      </w:r>
      <w:r>
        <w:rPr>
          <w:b w:val="0"/>
          <w:bCs w:val="0"/>
          <w:szCs w:val="28"/>
        </w:rPr>
        <w:t xml:space="preserve"> Виктори</w:t>
      </w:r>
      <w:r>
        <w:rPr>
          <w:b w:val="0"/>
          <w:bCs w:val="0"/>
          <w:szCs w:val="28"/>
        </w:rPr>
        <w:t xml:space="preserve">ю</w:t>
      </w:r>
      <w:r>
        <w:rPr>
          <w:b w:val="0"/>
          <w:bCs w:val="0"/>
          <w:szCs w:val="28"/>
        </w:rPr>
        <w:t xml:space="preserve"> Васильевн</w:t>
      </w:r>
      <w:r>
        <w:rPr>
          <w:b w:val="0"/>
          <w:bCs w:val="0"/>
          <w:szCs w:val="28"/>
        </w:rPr>
        <w:t xml:space="preserve">у,</w:t>
      </w:r>
      <w:r>
        <w:rPr>
          <w:b w:val="0"/>
          <w:bCs w:val="0"/>
          <w:color w:val="000000"/>
          <w:szCs w:val="28"/>
        </w:rPr>
        <w:t xml:space="preserve"> </w:t>
      </w:r>
      <w:r>
        <w:rPr>
          <w:b w:val="0"/>
          <w:bCs w:val="0"/>
          <w:szCs w:val="28"/>
        </w:rPr>
        <w:t xml:space="preserve">Овсянников</w:t>
      </w:r>
      <w:r>
        <w:rPr>
          <w:b w:val="0"/>
          <w:bCs w:val="0"/>
          <w:szCs w:val="28"/>
        </w:rPr>
        <w:t xml:space="preserve">у</w:t>
      </w:r>
      <w:r>
        <w:rPr>
          <w:b w:val="0"/>
          <w:bCs w:val="0"/>
          <w:szCs w:val="28"/>
        </w:rPr>
        <w:t xml:space="preserve"> Олес</w:t>
      </w:r>
      <w:r>
        <w:rPr>
          <w:b w:val="0"/>
          <w:bCs w:val="0"/>
          <w:szCs w:val="28"/>
        </w:rPr>
        <w:t xml:space="preserve">ю</w:t>
      </w:r>
      <w:r>
        <w:rPr>
          <w:b w:val="0"/>
          <w:bCs w:val="0"/>
          <w:szCs w:val="28"/>
        </w:rPr>
        <w:t xml:space="preserve"> Владимировн</w:t>
      </w:r>
      <w:r>
        <w:rPr>
          <w:b w:val="0"/>
          <w:bCs w:val="0"/>
          <w:szCs w:val="28"/>
        </w:rPr>
        <w:t xml:space="preserve">у,</w:t>
      </w:r>
      <w:r>
        <w:rPr>
          <w:b w:val="0"/>
          <w:bCs w:val="0"/>
          <w:color w:val="000000"/>
          <w:szCs w:val="28"/>
        </w:rPr>
        <w:t xml:space="preserve"> </w:t>
      </w:r>
      <w:r>
        <w:rPr>
          <w:b w:val="0"/>
          <w:bCs w:val="0"/>
          <w:szCs w:val="28"/>
        </w:rPr>
        <w:t xml:space="preserve">Ракчеев</w:t>
      </w:r>
      <w:r>
        <w:rPr>
          <w:b w:val="0"/>
          <w:bCs w:val="0"/>
          <w:szCs w:val="28"/>
        </w:rPr>
        <w:t xml:space="preserve">у</w:t>
      </w:r>
      <w:r>
        <w:rPr>
          <w:b w:val="0"/>
          <w:bCs w:val="0"/>
          <w:szCs w:val="28"/>
        </w:rPr>
        <w:t xml:space="preserve"> Светлан</w:t>
      </w:r>
      <w:r>
        <w:rPr>
          <w:b w:val="0"/>
          <w:bCs w:val="0"/>
          <w:szCs w:val="28"/>
        </w:rPr>
        <w:t xml:space="preserve">у</w:t>
      </w:r>
      <w:r>
        <w:rPr>
          <w:b w:val="0"/>
          <w:bCs w:val="0"/>
          <w:szCs w:val="28"/>
        </w:rPr>
        <w:t xml:space="preserve"> Александровн</w:t>
      </w:r>
      <w:r>
        <w:rPr>
          <w:b w:val="0"/>
          <w:bCs w:val="0"/>
          <w:szCs w:val="28"/>
        </w:rPr>
        <w:t xml:space="preserve">у,</w:t>
      </w:r>
      <w:r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Рахматуллин</w:t>
      </w:r>
      <w:r>
        <w:rPr>
          <w:b w:val="0"/>
          <w:bCs w:val="0"/>
          <w:szCs w:val="28"/>
        </w:rPr>
        <w:t xml:space="preserve">у</w:t>
      </w:r>
      <w:r>
        <w:rPr>
          <w:b w:val="0"/>
          <w:bCs w:val="0"/>
          <w:szCs w:val="28"/>
        </w:rPr>
        <w:t xml:space="preserve"> Гульназ Асхатовн</w:t>
      </w:r>
      <w:r>
        <w:rPr>
          <w:b w:val="0"/>
          <w:bCs w:val="0"/>
          <w:szCs w:val="28"/>
        </w:rPr>
        <w:t xml:space="preserve">у,</w:t>
      </w:r>
      <w:r>
        <w:rPr>
          <w:b w:val="0"/>
          <w:bCs w:val="0"/>
          <w:color w:val="000000"/>
          <w:szCs w:val="28"/>
        </w:rPr>
        <w:t xml:space="preserve"> </w:t>
      </w:r>
      <w:r>
        <w:rPr>
          <w:b w:val="0"/>
          <w:bCs w:val="0"/>
          <w:szCs w:val="28"/>
        </w:rPr>
        <w:t xml:space="preserve">Самс</w:t>
      </w:r>
      <w:r>
        <w:rPr>
          <w:b w:val="0"/>
          <w:bCs w:val="0"/>
          <w:szCs w:val="28"/>
        </w:rPr>
        <w:t xml:space="preserve">онов</w:t>
      </w:r>
      <w:r>
        <w:rPr>
          <w:b w:val="0"/>
          <w:bCs w:val="0"/>
          <w:szCs w:val="28"/>
        </w:rPr>
        <w:t xml:space="preserve">у</w:t>
      </w:r>
      <w:r>
        <w:rPr>
          <w:b w:val="0"/>
          <w:bCs w:val="0"/>
          <w:szCs w:val="28"/>
        </w:rPr>
        <w:t xml:space="preserve"> Наталь</w:t>
      </w:r>
      <w:r>
        <w:rPr>
          <w:b w:val="0"/>
          <w:bCs w:val="0"/>
          <w:szCs w:val="28"/>
        </w:rPr>
        <w:t xml:space="preserve">ю</w:t>
      </w:r>
      <w:r>
        <w:rPr>
          <w:b w:val="0"/>
          <w:bCs w:val="0"/>
          <w:szCs w:val="28"/>
        </w:rPr>
        <w:t xml:space="preserve"> Ивановн</w:t>
      </w:r>
      <w:r>
        <w:rPr>
          <w:b w:val="0"/>
          <w:bCs w:val="0"/>
          <w:szCs w:val="28"/>
        </w:rPr>
        <w:t xml:space="preserve">у,</w:t>
      </w:r>
      <w:r>
        <w:rPr>
          <w:b w:val="0"/>
          <w:bCs w:val="0"/>
          <w:color w:val="000000"/>
          <w:szCs w:val="28"/>
        </w:rPr>
        <w:t xml:space="preserve"> </w:t>
      </w:r>
      <w:r>
        <w:rPr>
          <w:b w:val="0"/>
          <w:bCs w:val="0"/>
          <w:szCs w:val="28"/>
        </w:rPr>
        <w:t xml:space="preserve">Серебряков</w:t>
      </w:r>
      <w:r>
        <w:rPr>
          <w:b w:val="0"/>
          <w:bCs w:val="0"/>
          <w:szCs w:val="28"/>
        </w:rPr>
        <w:t xml:space="preserve">у</w:t>
      </w:r>
      <w:r>
        <w:rPr>
          <w:b w:val="0"/>
          <w:bCs w:val="0"/>
          <w:szCs w:val="28"/>
        </w:rPr>
        <w:t xml:space="preserve"> Наталь</w:t>
      </w:r>
      <w:r>
        <w:rPr>
          <w:b w:val="0"/>
          <w:bCs w:val="0"/>
          <w:szCs w:val="28"/>
        </w:rPr>
        <w:t xml:space="preserve">ю</w:t>
      </w:r>
      <w:r>
        <w:rPr>
          <w:b w:val="0"/>
          <w:bCs w:val="0"/>
          <w:szCs w:val="28"/>
        </w:rPr>
        <w:t xml:space="preserve"> Владимировн</w:t>
      </w:r>
      <w:r>
        <w:rPr>
          <w:b w:val="0"/>
          <w:bCs w:val="0"/>
          <w:szCs w:val="28"/>
        </w:rPr>
        <w:t xml:space="preserve">у,</w:t>
      </w:r>
      <w:r>
        <w:rPr>
          <w:b w:val="0"/>
          <w:bCs w:val="0"/>
          <w:color w:val="000000"/>
          <w:szCs w:val="28"/>
        </w:rPr>
        <w:t xml:space="preserve"> </w:t>
      </w:r>
      <w:r>
        <w:rPr>
          <w:b w:val="0"/>
          <w:bCs w:val="0"/>
          <w:szCs w:val="28"/>
        </w:rPr>
        <w:t xml:space="preserve">Солун</w:t>
      </w:r>
      <w:r>
        <w:rPr>
          <w:b w:val="0"/>
          <w:bCs w:val="0"/>
          <w:szCs w:val="28"/>
        </w:rPr>
        <w:t xml:space="preserve">ю</w:t>
      </w:r>
      <w:r>
        <w:rPr>
          <w:b w:val="0"/>
          <w:bCs w:val="0"/>
          <w:szCs w:val="28"/>
        </w:rPr>
        <w:t xml:space="preserve"> Татья</w:t>
      </w:r>
      <w:r>
        <w:rPr>
          <w:b w:val="0"/>
          <w:bCs w:val="0"/>
          <w:szCs w:val="28"/>
        </w:rPr>
        <w:t xml:space="preserve">н</w:t>
      </w:r>
      <w:r>
        <w:rPr>
          <w:b w:val="0"/>
          <w:bCs w:val="0"/>
          <w:szCs w:val="28"/>
        </w:rPr>
        <w:t xml:space="preserve">у</w:t>
      </w:r>
      <w:r>
        <w:rPr>
          <w:b w:val="0"/>
          <w:bCs w:val="0"/>
          <w:szCs w:val="28"/>
        </w:rPr>
        <w:t xml:space="preserve"> Валерьевн</w:t>
      </w:r>
      <w:r>
        <w:rPr>
          <w:b w:val="0"/>
          <w:bCs w:val="0"/>
          <w:szCs w:val="28"/>
        </w:rPr>
        <w:t xml:space="preserve">у, </w:t>
      </w:r>
      <w:r>
        <w:rPr>
          <w:b w:val="0"/>
          <w:bCs w:val="0"/>
          <w:szCs w:val="28"/>
        </w:rPr>
        <w:t xml:space="preserve">Утюпин</w:t>
      </w:r>
      <w:r>
        <w:rPr>
          <w:b w:val="0"/>
          <w:bCs w:val="0"/>
          <w:szCs w:val="28"/>
        </w:rPr>
        <w:t xml:space="preserve">у</w:t>
      </w:r>
      <w:r>
        <w:rPr>
          <w:b w:val="0"/>
          <w:bCs w:val="0"/>
          <w:szCs w:val="28"/>
        </w:rPr>
        <w:t xml:space="preserve"> Анастаси</w:t>
      </w:r>
      <w:r>
        <w:rPr>
          <w:b w:val="0"/>
          <w:bCs w:val="0"/>
          <w:szCs w:val="28"/>
        </w:rPr>
        <w:t xml:space="preserve">ю</w:t>
      </w:r>
      <w:r>
        <w:rPr>
          <w:b w:val="0"/>
          <w:bCs w:val="0"/>
          <w:szCs w:val="28"/>
        </w:rPr>
        <w:t xml:space="preserve"> Петровн</w:t>
      </w:r>
      <w:r>
        <w:rPr>
          <w:b w:val="0"/>
          <w:bCs w:val="0"/>
          <w:szCs w:val="28"/>
        </w:rPr>
        <w:t xml:space="preserve">у,</w:t>
      </w:r>
      <w:r>
        <w:rPr>
          <w:b w:val="0"/>
          <w:bCs w:val="0"/>
          <w:color w:val="000000"/>
          <w:szCs w:val="28"/>
        </w:rPr>
        <w:t xml:space="preserve"> </w:t>
      </w:r>
      <w:r>
        <w:rPr>
          <w:b w:val="0"/>
          <w:bCs w:val="0"/>
          <w:szCs w:val="28"/>
        </w:rPr>
        <w:t xml:space="preserve">Федоров</w:t>
      </w:r>
      <w:r>
        <w:rPr>
          <w:b w:val="0"/>
          <w:bCs w:val="0"/>
          <w:szCs w:val="28"/>
        </w:rPr>
        <w:t xml:space="preserve">у</w:t>
      </w:r>
      <w:r>
        <w:rPr>
          <w:b w:val="0"/>
          <w:bCs w:val="0"/>
          <w:szCs w:val="28"/>
        </w:rPr>
        <w:t xml:space="preserve"> Анастаси</w:t>
      </w:r>
      <w:r>
        <w:rPr>
          <w:b w:val="0"/>
          <w:bCs w:val="0"/>
          <w:szCs w:val="28"/>
        </w:rPr>
        <w:t xml:space="preserve">ю</w:t>
      </w:r>
      <w:r>
        <w:rPr>
          <w:b w:val="0"/>
          <w:bCs w:val="0"/>
          <w:szCs w:val="28"/>
        </w:rPr>
        <w:t xml:space="preserve"> Леонидовн</w:t>
      </w:r>
      <w:r>
        <w:rPr>
          <w:b w:val="0"/>
          <w:bCs w:val="0"/>
          <w:szCs w:val="28"/>
        </w:rPr>
        <w:t xml:space="preserve">у,</w:t>
      </w:r>
      <w:r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пр</w:t>
      </w:r>
      <w:r>
        <w:rPr>
          <w:b w:val="0"/>
          <w:bCs w:val="0"/>
          <w:szCs w:val="28"/>
        </w:rPr>
        <w:t xml:space="preserve">етендент</w:t>
      </w:r>
      <w:r>
        <w:rPr>
          <w:b w:val="0"/>
          <w:bCs w:val="0"/>
          <w:szCs w:val="28"/>
        </w:rPr>
        <w:t xml:space="preserve">ов</w:t>
      </w:r>
      <w:r>
        <w:rPr>
          <w:b w:val="0"/>
          <w:bCs w:val="0"/>
          <w:szCs w:val="28"/>
        </w:rPr>
        <w:t xml:space="preserve"> на вакант</w:t>
      </w:r>
      <w:r>
        <w:rPr>
          <w:b w:val="0"/>
          <w:bCs w:val="0"/>
          <w:szCs w:val="28"/>
        </w:rPr>
        <w:t xml:space="preserve">ную должность</w:t>
      </w:r>
      <w:bookmarkStart w:id="0" w:name="_Hlk132971846"/>
      <w:r>
        <w:rPr>
          <w:b w:val="0"/>
          <w:bCs w:val="0"/>
          <w:szCs w:val="28"/>
        </w:rPr>
        <w:t xml:space="preserve"> </w:t>
      </w:r>
      <w:r>
        <w:rPr>
          <w:rFonts w:eastAsia="Arial"/>
          <w:b w:val="0"/>
          <w:color w:val="000000"/>
          <w:szCs w:val="28"/>
        </w:rPr>
        <w:t xml:space="preserve">г</w:t>
      </w:r>
      <w:r>
        <w:rPr>
          <w:b w:val="0"/>
          <w:szCs w:val="28"/>
        </w:rPr>
        <w:t xml:space="preserve">лавн</w:t>
      </w:r>
      <w:r>
        <w:rPr>
          <w:b w:val="0"/>
          <w:szCs w:val="28"/>
        </w:rPr>
        <w:t xml:space="preserve">ого</w:t>
      </w:r>
      <w:r>
        <w:rPr>
          <w:b w:val="0"/>
          <w:szCs w:val="28"/>
        </w:rPr>
        <w:t xml:space="preserve"> специалист</w:t>
      </w:r>
      <w:r>
        <w:rPr>
          <w:b w:val="0"/>
          <w:szCs w:val="28"/>
        </w:rPr>
        <w:t xml:space="preserve">а</w:t>
      </w:r>
      <w:r>
        <w:rPr>
          <w:b w:val="0"/>
          <w:szCs w:val="28"/>
        </w:rPr>
        <w:t xml:space="preserve">-эксперт</w:t>
      </w:r>
      <w:r>
        <w:rPr>
          <w:b w:val="0"/>
          <w:szCs w:val="28"/>
        </w:rPr>
        <w:t xml:space="preserve">а </w:t>
      </w:r>
      <w:r>
        <w:rPr>
          <w:rFonts w:eastAsia="Arial"/>
          <w:b w:val="0"/>
          <w:szCs w:val="28"/>
        </w:rPr>
        <w:t xml:space="preserve">о</w:t>
      </w:r>
      <w:r>
        <w:rPr>
          <w:rFonts w:eastAsia="Arial"/>
          <w:b w:val="0"/>
          <w:szCs w:val="28"/>
        </w:rPr>
        <w:t xml:space="preserve">тде</w:t>
      </w:r>
      <w:r>
        <w:rPr>
          <w:rFonts w:eastAsia="Arial"/>
          <w:b w:val="0"/>
          <w:szCs w:val="28"/>
        </w:rPr>
        <w:t xml:space="preserve">л</w:t>
      </w:r>
      <w:r>
        <w:rPr>
          <w:rFonts w:eastAsia="Arial"/>
          <w:b w:val="0"/>
          <w:szCs w:val="28"/>
        </w:rPr>
        <w:t xml:space="preserve">а</w:t>
      </w:r>
      <w:r>
        <w:rPr>
          <w:rFonts w:eastAsia="Arial"/>
          <w:b w:val="0"/>
          <w:szCs w:val="28"/>
        </w:rPr>
        <w:t xml:space="preserve"> статистики цен и финансов</w:t>
      </w:r>
      <w:bookmarkEnd w:id="0"/>
      <w:r>
        <w:rPr>
          <w:b w:val="0"/>
          <w:szCs w:val="28"/>
        </w:rPr>
        <w:t xml:space="preserve">,</w:t>
      </w:r>
      <w:r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проше</w:t>
      </w:r>
      <w:r>
        <w:rPr>
          <w:b w:val="0"/>
          <w:bCs w:val="0"/>
          <w:szCs w:val="28"/>
        </w:rPr>
        <w:t xml:space="preserve">дш</w:t>
      </w:r>
      <w:r>
        <w:rPr>
          <w:b w:val="0"/>
          <w:bCs w:val="0"/>
          <w:szCs w:val="28"/>
        </w:rPr>
        <w:t xml:space="preserve">их</w:t>
      </w:r>
      <w:r>
        <w:rPr>
          <w:b w:val="0"/>
          <w:bCs w:val="0"/>
          <w:szCs w:val="28"/>
        </w:rPr>
        <w:t xml:space="preserve"> этапы конкурс</w:t>
      </w:r>
      <w:r>
        <w:rPr>
          <w:b w:val="0"/>
          <w:bCs w:val="0"/>
          <w:szCs w:val="28"/>
        </w:rPr>
        <w:t xml:space="preserve">а</w:t>
      </w:r>
      <w:r>
        <w:rPr>
          <w:b w:val="0"/>
          <w:bCs w:val="0"/>
          <w:szCs w:val="28"/>
        </w:rPr>
        <w:t xml:space="preserve">,</w:t>
      </w:r>
      <w:r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в кадр</w:t>
      </w:r>
      <w:r>
        <w:rPr>
          <w:b w:val="0"/>
          <w:bCs w:val="0"/>
          <w:szCs w:val="28"/>
        </w:rPr>
        <w:t xml:space="preserve">овый резерв на замещение вакантных должностей федеральной государственной гражданской службы</w:t>
      </w:r>
      <w:r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в Оренбургстате</w:t>
      </w:r>
      <w:r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старш</w:t>
      </w:r>
      <w:r>
        <w:rPr>
          <w:b w:val="0"/>
          <w:bCs w:val="0"/>
          <w:szCs w:val="28"/>
        </w:rPr>
        <w:t xml:space="preserve">ей</w:t>
      </w:r>
      <w:r>
        <w:rPr>
          <w:b w:val="0"/>
          <w:bCs w:val="0"/>
          <w:szCs w:val="28"/>
        </w:rPr>
        <w:t xml:space="preserve"> групп</w:t>
      </w:r>
      <w:r>
        <w:rPr>
          <w:b w:val="0"/>
          <w:bCs w:val="0"/>
          <w:szCs w:val="28"/>
        </w:rPr>
        <w:t xml:space="preserve">ы</w:t>
      </w:r>
      <w:r>
        <w:rPr>
          <w:b w:val="0"/>
          <w:bCs w:val="0"/>
          <w:szCs w:val="28"/>
        </w:rPr>
        <w:t xml:space="preserve"> должностей</w:t>
      </w:r>
      <w:r>
        <w:rPr>
          <w:b w:val="0"/>
          <w:bCs w:val="0"/>
          <w:szCs w:val="28"/>
        </w:rPr>
        <w:t xml:space="preserve"> </w:t>
      </w:r>
      <w:r>
        <w:rPr>
          <w:rFonts w:eastAsia="Arial"/>
          <w:b w:val="0"/>
          <w:szCs w:val="28"/>
        </w:rPr>
        <w:t xml:space="preserve">о</w:t>
      </w:r>
      <w:r>
        <w:rPr>
          <w:rFonts w:eastAsia="Arial"/>
          <w:b w:val="0"/>
          <w:szCs w:val="28"/>
        </w:rPr>
        <w:t xml:space="preserve">тде</w:t>
      </w:r>
      <w:r>
        <w:rPr>
          <w:rFonts w:eastAsia="Arial"/>
          <w:b w:val="0"/>
          <w:szCs w:val="28"/>
        </w:rPr>
        <w:t xml:space="preserve">л</w:t>
      </w:r>
      <w:r>
        <w:rPr>
          <w:rFonts w:eastAsia="Arial"/>
          <w:b w:val="0"/>
          <w:szCs w:val="28"/>
        </w:rPr>
        <w:t xml:space="preserve">а</w:t>
      </w:r>
      <w:r>
        <w:rPr>
          <w:rFonts w:eastAsia="Arial"/>
          <w:b w:val="0"/>
          <w:szCs w:val="28"/>
        </w:rPr>
        <w:t xml:space="preserve"> статистики цен и финансов</w:t>
      </w:r>
      <w:r>
        <w:rPr>
          <w:b w:val="0"/>
          <w:szCs w:val="28"/>
        </w:rPr>
        <w:t xml:space="preserve">.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645"/>
        <w:jc w:val="both"/>
        <w:spacing w:line="276" w:lineRule="auto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645"/>
        <w:jc w:val="both"/>
        <w:spacing w:line="360" w:lineRule="auto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 xml:space="preserve">    </w:t>
      </w:r>
      <w:r>
        <w:rPr>
          <w:szCs w:val="28"/>
        </w:rPr>
        <w:t xml:space="preserve"> </w:t>
      </w:r>
      <w:r>
        <w:rPr>
          <w:szCs w:val="28"/>
        </w:rPr>
        <w:t xml:space="preserve">    </w:t>
      </w:r>
      <w:r>
        <w:rPr>
          <w:szCs w:val="28"/>
        </w:rPr>
      </w:r>
      <w:r>
        <w:rPr>
          <w:szCs w:val="28"/>
        </w:rPr>
      </w:r>
    </w:p>
    <w:p>
      <w:pPr>
        <w:pStyle w:val="640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</w:t>
      </w:r>
      <w:r>
        <w:rPr>
          <w:sz w:val="28"/>
          <w:szCs w:val="28"/>
        </w:rPr>
        <w:t xml:space="preserve">ративный отдел</w:t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991" w:bottom="28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5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5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29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01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73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45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17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89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61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2" w:hanging="18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29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6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3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1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8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5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2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9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712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5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5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29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01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73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45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17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89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61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7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59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31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03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75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47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19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91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637" w:hanging="18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287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59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31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03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75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47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19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91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63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04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0"/>
    <w:next w:val="64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0"/>
    <w:next w:val="64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0"/>
    <w:next w:val="64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0"/>
    <w:next w:val="64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0"/>
    <w:next w:val="64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0"/>
    <w:next w:val="64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0"/>
    <w:next w:val="64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0"/>
    <w:next w:val="64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0"/>
    <w:next w:val="64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0"/>
    <w:next w:val="64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0"/>
    <w:next w:val="64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0"/>
    <w:next w:val="64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0"/>
    <w:next w:val="64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next w:val="640"/>
    <w:link w:val="640"/>
    <w:qFormat/>
    <w:rPr>
      <w:sz w:val="24"/>
      <w:szCs w:val="24"/>
      <w:lang w:val="ru-RU" w:eastAsia="ru-RU" w:bidi="ar-SA"/>
    </w:rPr>
  </w:style>
  <w:style w:type="character" w:styleId="641">
    <w:name w:val="Основной шрифт абзаца"/>
    <w:next w:val="641"/>
    <w:link w:val="640"/>
    <w:semiHidden/>
  </w:style>
  <w:style w:type="table" w:styleId="642">
    <w:name w:val="Обычная таблица"/>
    <w:next w:val="642"/>
    <w:link w:val="640"/>
    <w:semiHidden/>
    <w:tblPr/>
  </w:style>
  <w:style w:type="numbering" w:styleId="643">
    <w:name w:val="Нет списка"/>
    <w:next w:val="643"/>
    <w:link w:val="640"/>
    <w:semiHidden/>
  </w:style>
  <w:style w:type="paragraph" w:styleId="644">
    <w:name w:val="Абзац списка"/>
    <w:basedOn w:val="640"/>
    <w:next w:val="644"/>
    <w:link w:val="64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645">
    <w:name w:val="Основной текст"/>
    <w:basedOn w:val="640"/>
    <w:next w:val="645"/>
    <w:link w:val="646"/>
    <w:pPr>
      <w:jc w:val="center"/>
    </w:pPr>
    <w:rPr>
      <w:b/>
      <w:bCs/>
      <w:sz w:val="28"/>
    </w:rPr>
  </w:style>
  <w:style w:type="character" w:styleId="646">
    <w:name w:val="Основной текст Знак"/>
    <w:next w:val="646"/>
    <w:link w:val="645"/>
    <w:rPr>
      <w:b/>
      <w:bCs/>
      <w:sz w:val="28"/>
      <w:szCs w:val="24"/>
    </w:rPr>
  </w:style>
  <w:style w:type="character" w:styleId="647">
    <w:name w:val="Font Style14"/>
    <w:next w:val="647"/>
    <w:link w:val="640"/>
    <w:rPr>
      <w:rFonts w:ascii="Times New Roman" w:hAnsi="Times New Roman" w:cs="Times New Roman"/>
      <w:b/>
      <w:bCs/>
      <w:sz w:val="28"/>
      <w:szCs w:val="28"/>
    </w:rPr>
  </w:style>
  <w:style w:type="paragraph" w:styleId="648">
    <w:name w:val="Обычный (веб)"/>
    <w:basedOn w:val="640"/>
    <w:next w:val="648"/>
    <w:link w:val="640"/>
    <w:uiPriority w:val="99"/>
    <w:unhideWhenUsed/>
    <w:pPr>
      <w:spacing w:before="100" w:beforeAutospacing="1" w:after="100" w:afterAutospacing="1"/>
    </w:pPr>
  </w:style>
  <w:style w:type="paragraph" w:styleId="649">
    <w:name w:val="Таблицы (моноширинный)"/>
    <w:basedOn w:val="640"/>
    <w:next w:val="640"/>
    <w:link w:val="640"/>
    <w:uiPriority w:val="99"/>
    <w:pPr>
      <w:widowControl w:val="off"/>
    </w:pPr>
    <w:rPr>
      <w:rFonts w:ascii="Courier New" w:hAnsi="Courier New" w:cs="Courier New"/>
    </w:rPr>
  </w:style>
  <w:style w:type="paragraph" w:styleId="650">
    <w:name w:val="Нормальный (таблица)"/>
    <w:basedOn w:val="640"/>
    <w:next w:val="640"/>
    <w:link w:val="640"/>
    <w:uiPriority w:val="99"/>
    <w:pPr>
      <w:jc w:val="both"/>
      <w:widowControl w:val="off"/>
    </w:pPr>
    <w:rPr>
      <w:rFonts w:ascii="Arial" w:hAnsi="Arial" w:cs="Arial"/>
    </w:rPr>
  </w:style>
  <w:style w:type="paragraph" w:styleId="651">
    <w:name w:val="Style6"/>
    <w:basedOn w:val="640"/>
    <w:next w:val="651"/>
    <w:link w:val="640"/>
    <w:pPr>
      <w:ind w:hanging="960"/>
      <w:spacing w:line="355" w:lineRule="exact"/>
      <w:widowControl w:val="off"/>
    </w:pPr>
  </w:style>
  <w:style w:type="character" w:styleId="975" w:default="1">
    <w:name w:val="Default Paragraph Font"/>
    <w:uiPriority w:val="1"/>
    <w:semiHidden/>
    <w:unhideWhenUsed/>
  </w:style>
  <w:style w:type="numbering" w:styleId="976" w:default="1">
    <w:name w:val="No List"/>
    <w:uiPriority w:val="99"/>
    <w:semiHidden/>
    <w:unhideWhenUsed/>
  </w:style>
  <w:style w:type="table" w:styleId="9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kadr03</dc:creator>
  <cp:revision>5</cp:revision>
  <dcterms:created xsi:type="dcterms:W3CDTF">2024-04-30T17:19:00Z</dcterms:created>
  <dcterms:modified xsi:type="dcterms:W3CDTF">2024-05-03T13:47:26Z</dcterms:modified>
  <cp:version>1048576</cp:version>
</cp:coreProperties>
</file>